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BE" w:rsidRPr="006F3419" w:rsidRDefault="00D850BE" w:rsidP="00D850BE">
      <w:pPr>
        <w:spacing w:before="8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6F3419">
        <w:rPr>
          <w:rFonts w:ascii="Times New Roman" w:hAnsi="Times New Roman"/>
          <w:b/>
          <w:sz w:val="26"/>
          <w:szCs w:val="26"/>
          <w:lang w:val="vi-VN"/>
        </w:rPr>
        <w:t xml:space="preserve">Mẫu số 19. </w:t>
      </w:r>
      <w:r w:rsidRPr="006F3419">
        <w:rPr>
          <w:rFonts w:ascii="Times New Roman" w:hAnsi="Times New Roman"/>
          <w:b/>
          <w:spacing w:val="-6"/>
          <w:sz w:val="26"/>
          <w:szCs w:val="26"/>
          <w:lang w:val="vi-VN"/>
        </w:rPr>
        <w:t>Đơn đề nghị phê duyệt trữ lượng khoáng sản</w:t>
      </w:r>
    </w:p>
    <w:p w:rsidR="00D850BE" w:rsidRPr="006F3419" w:rsidRDefault="00D850BE" w:rsidP="00D850BE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423545</wp:posOffset>
                </wp:positionV>
                <wp:extent cx="1892300" cy="0"/>
                <wp:effectExtent l="14605" t="8890" r="7620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43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2.35pt;margin-top:33.35pt;width:14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RCJQIAAEsEAAAOAAAAZHJzL2Uyb0RvYy54bWysVNuO2jAQfa/Uf7DyDrksy0JEWK0S6Mu2&#10;RWL7AcZ2EquJx7INAVX9947NRWz7UlXNgzPOeM6cmTnO4vnYd+QgjJWgiigdJxERigGXqimib2/r&#10;0Swi1lHFaQdKFNFJ2Oh5+fHDYtC5yKCFjgtDEETZfNBF1Dqn8zi2rBU9tWPQQqGzBtNTh1vTxNzQ&#10;AdH7Ls6SZBoPYLg2wIS1+LU6O6NlwK9rwdzXurbCka6IkJsLqwnrzq/xckHzxlDdSnahQf+BRU+l&#10;wqQ3qIo6SvZG/gHVS2bAQu3GDPoY6loyEWrAatLkt2q2LdUi1ILNsfrWJvv/YNmXw8YQyYsoi4ii&#10;PY5o6wyVTevIizEwkBKUwjaCIZnv1qBtjkGl2hhfLzuqrX4F9t0SBWVLVSMC67eTRqjUR8TvQvzG&#10;asy5Gz4DxzN07yC07lib3kNiU8gxTOh0m5A4OsLwYzqbZw8JDpJdfTHNr4HaWPdJQE+8UUT2Uset&#10;gDSkoYdX6zwtml8DfFYFa9l1QQ6dIgOmSp7mjyHCQie59/pz1jS7sjPkQL2iwhOKRM/9MQN7xQNa&#10;KyhfXWxHZXe2MXunPB5Whnwu1lkyP+bJfDVbzSajSTZdjSZJVY1e1uVkNF2nT4/VQ1WWVfrTU0sn&#10;eSs5F8qzu8o3nfydPC4X6Sy8m4BvfYjfo4eGIdnrO5AOo/XTPOtiB/y0MdeRo2LD4cvt8lfifo/2&#10;/T9g+QsAAP//AwBQSwMEFAAGAAgAAAAhAIbWfmHcAAAACQEAAA8AAABkcnMvZG93bnJldi54bWxM&#10;j8tOwzAQRfdI/IM1SN1Ru6UKKMSpqkos2h3lIZZuPI1T4nEUu2nK1zOIBazmdXXvmWI5+lYM2Mcm&#10;kIbZVIFAqoJtqNbw+vJ0+wAiJkPWtIFQwwUjLMvrq8LkNpzpGYddqgWbUMyNBpdSl0sZK4fexGno&#10;kPh2CL03ice+lrY3Zzb3rZwrlUlvGuIEZzpcO6w+dyevYThG9LjZui86bhaXdzuLH4c3rSc34+oR&#10;RMIx/YnhB5/RoWSmfTiRjaLVcKcW9yzVkGVcWZCpOTf734UsC/n/g/IbAAD//wMAUEsBAi0AFAAG&#10;AAgAAAAhALaDOJL+AAAA4QEAABMAAAAAAAAAAAAAAAAAAAAAAFtDb250ZW50X1R5cGVzXS54bWxQ&#10;SwECLQAUAAYACAAAACEAOP0h/9YAAACUAQAACwAAAAAAAAAAAAAAAAAvAQAAX3JlbHMvLnJlbHNQ&#10;SwECLQAUAAYACAAAACEAVz2EQiUCAABLBAAADgAAAAAAAAAAAAAAAAAuAgAAZHJzL2Uyb0RvYy54&#10;bWxQSwECLQAUAAYACAAAACEAhtZ+YdwAAAAJAQAADwAAAAAAAAAAAAAAAAB/BAAAZHJzL2Rvd25y&#10;ZXYueG1sUEsFBgAAAAAEAAQA8wAAAIgFAAAAAA==&#10;" strokeweight=".85pt"/>
            </w:pict>
          </mc:Fallback>
        </mc:AlternateContent>
      </w:r>
      <w:r w:rsidRPr="006F3419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D850BE" w:rsidRPr="006F3419" w:rsidRDefault="00D850BE" w:rsidP="00D850BE">
      <w:pPr>
        <w:spacing w:before="80"/>
        <w:ind w:firstLine="567"/>
        <w:jc w:val="both"/>
        <w:rPr>
          <w:rFonts w:ascii="Times New Roman" w:hAnsi="Times New Roman"/>
          <w:i/>
          <w:sz w:val="26"/>
          <w:szCs w:val="26"/>
          <w:lang w:val="vi-VN"/>
        </w:rPr>
      </w:pPr>
    </w:p>
    <w:tbl>
      <w:tblPr>
        <w:tblW w:w="9322" w:type="dxa"/>
        <w:tblInd w:w="108" w:type="dxa"/>
        <w:tblLook w:val="01E0" w:firstRow="1" w:lastRow="1" w:firstColumn="1" w:lastColumn="1" w:noHBand="0" w:noVBand="0"/>
      </w:tblPr>
      <w:tblGrid>
        <w:gridCol w:w="9322"/>
      </w:tblGrid>
      <w:tr w:rsidR="00D850BE" w:rsidRPr="006F3419" w:rsidTr="003A5F01">
        <w:tc>
          <w:tcPr>
            <w:tcW w:w="9322" w:type="dxa"/>
          </w:tcPr>
          <w:p w:rsidR="00D850BE" w:rsidRPr="006F3419" w:rsidRDefault="00D850BE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:rsidR="00D850BE" w:rsidRPr="006F3419" w:rsidRDefault="00D850BE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D850BE" w:rsidRPr="006F3419" w:rsidRDefault="00D850BE" w:rsidP="003A5F01">
            <w:pPr>
              <w:widowControl w:val="0"/>
              <w:spacing w:before="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16510</wp:posOffset>
                      </wp:positionV>
                      <wp:extent cx="1892300" cy="0"/>
                      <wp:effectExtent l="6985" t="11430" r="5715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7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760B2" id="Straight Arrow Connector 1" o:spid="_x0000_s1026" type="#_x0000_t32" style="position:absolute;margin-left:156.85pt;margin-top:1.3pt;width:14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wEJgIAAEsEAAAOAAAAZHJzL2Uyb0RvYy54bWysVMGO2jAQvVfqP1i5QxI2y0JEWK0S6GXb&#10;IrH9AGM7xGrisWxDQFX/vWMTaGkvVdUcnHE882bezHMWz6euJUdhrARVROk4iYhQDLhU+yL68rYe&#10;zSJiHVWctqBEEZ2FjZ6X798tep2LCTTQcmEIgiib97qIGud0HseWNaKjdgxaKDyswXTU4dbsY25o&#10;j+hdG0+SZBr3YLg2wIS1+LW6HEbLgF/XgrnPdW2FI20RYW0urCasO7/GywXN94bqRrKhDPoPVXRU&#10;Kkx6g6qoo+Rg5B9QnWQGLNRuzKCLoa4lE4EDskmT39hsG6pF4ILNsfrWJvv/YNmn48YQyXF2EVG0&#10;wxFtnaFy3zjyYgz0pASlsI1gSOq71WubY1CpNsbzZSe11a/AvlqioGyo2otQ9dtZI1SIiO9C/MZq&#10;zLnrPwJHH3pwEFp3qk3nIbEp5BQmdL5NSJwcYfgxnc0nDwkOkl3PYppfA7Wx7oOAjnijiOzA40Yg&#10;DWno8dU6JIKB1wCfVcFatm2QQ6tIj6mSp/ljiLDQSu5PvZ81+13ZGnKkXlHh8W1BtDs3AwfFA1oj&#10;KF8NtqOyvdjo3yqPh8ywnsG6SObbPJmvZqtZNsom09UoS6pq9LIus9F0nT49Vg9VWVbpd19amuWN&#10;5FwoX91Vvmn2d/IYLtJFeDcB3/oQ36MHiljs9R2KDqP107zoYgf8vDG+G37KqNjgPNwufyV+3Qev&#10;n/+A5Q8AAAD//wMAUEsDBBQABgAIAAAAIQAA8YE+2gAAAAcBAAAPAAAAZHJzL2Rvd25yZXYueG1s&#10;TI5NT8MwEETvSPwHa5G4UcctCiiNUyEkDuVG+RBHN97GaeN1FLtpyq9n4QLHpxnNvHI1+U6MOMQ2&#10;kAY1y0Ag1cG21Gh4e326uQcRkyFrukCo4YwRVtXlRWkKG070guMmNYJHKBZGg0upL6SMtUNv4iz0&#10;SJztwuBNYhwaaQdz4nHfyXmW5dKblvjBmR4fHdaHzdFrGPcRPa6f3Rft17fnD6vi5+5d6+ur6WEJ&#10;IuGU/srwo8/qULHTNhzJRtFpWKjFHVc1zHMQnOdKMW9/WVal/O9ffQMAAP//AwBQSwECLQAUAAYA&#10;CAAAACEAtoM4kv4AAADhAQAAEwAAAAAAAAAAAAAAAAAAAAAAW0NvbnRlbnRfVHlwZXNdLnhtbFBL&#10;AQItABQABgAIAAAAIQA4/SH/1gAAAJQBAAALAAAAAAAAAAAAAAAAAC8BAABfcmVscy8ucmVsc1BL&#10;AQItABQABgAIAAAAIQBASPwEJgIAAEsEAAAOAAAAAAAAAAAAAAAAAC4CAABkcnMvZTJvRG9jLnht&#10;bFBLAQItABQABgAIAAAAIQAA8YE+2gAAAAcBAAAPAAAAAAAAAAAAAAAAAIAEAABkcnMvZG93bnJl&#10;di54bWxQSwUGAAAAAAQABADzAAAAhwUAAAAA&#10;" strokeweight=".85pt"/>
                  </w:pict>
                </mc:Fallback>
              </mc:AlternateConten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danh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...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...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...</w:t>
            </w:r>
          </w:p>
        </w:tc>
      </w:tr>
    </w:tbl>
    <w:p w:rsidR="00D850BE" w:rsidRPr="006F3419" w:rsidRDefault="00D850BE" w:rsidP="00D850BE">
      <w:pPr>
        <w:widowControl w:val="0"/>
        <w:spacing w:before="80"/>
        <w:rPr>
          <w:rFonts w:ascii="Times New Roman" w:hAnsi="Times New Roman"/>
          <w:i/>
          <w:sz w:val="26"/>
          <w:szCs w:val="26"/>
        </w:rPr>
      </w:pPr>
    </w:p>
    <w:p w:rsidR="00D850BE" w:rsidRPr="006F3419" w:rsidRDefault="00D850BE" w:rsidP="00D850BE">
      <w:pPr>
        <w:widowControl w:val="0"/>
        <w:spacing w:before="80"/>
        <w:jc w:val="center"/>
        <w:rPr>
          <w:rFonts w:ascii="Times New Roman" w:hAnsi="Times New Roman"/>
          <w:b/>
          <w:sz w:val="26"/>
          <w:szCs w:val="26"/>
        </w:rPr>
      </w:pPr>
      <w:r w:rsidRPr="006F3419">
        <w:rPr>
          <w:rFonts w:ascii="Times New Roman" w:hAnsi="Times New Roman"/>
          <w:b/>
          <w:sz w:val="26"/>
          <w:szCs w:val="26"/>
        </w:rPr>
        <w:t>ĐƠN ĐỀ NGHỊ PHÊ DUYỆT TRỮ LƯỢNG KHOÁNG SẢN</w:t>
      </w:r>
    </w:p>
    <w:p w:rsidR="00D850BE" w:rsidRPr="006F3419" w:rsidRDefault="00D850BE" w:rsidP="00D850BE">
      <w:pPr>
        <w:widowControl w:val="0"/>
        <w:spacing w:before="80"/>
        <w:ind w:firstLine="993"/>
        <w:jc w:val="center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Kính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gửi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F3419">
        <w:rPr>
          <w:rFonts w:ascii="Times New Roman" w:hAnsi="Times New Roman"/>
          <w:sz w:val="26"/>
          <w:szCs w:val="26"/>
        </w:rPr>
        <w:t>Ủy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6F3419">
        <w:rPr>
          <w:rFonts w:ascii="Times New Roman" w:hAnsi="Times New Roman"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thành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phố</w:t>
      </w:r>
      <w:proofErr w:type="spellEnd"/>
      <w:r w:rsidRPr="006F3419">
        <w:rPr>
          <w:rFonts w:ascii="Times New Roman" w:hAnsi="Times New Roman"/>
          <w:sz w:val="26"/>
          <w:szCs w:val="26"/>
        </w:rPr>
        <w:t>.........</w:t>
      </w:r>
    </w:p>
    <w:p w:rsidR="00D850BE" w:rsidRPr="006F3419" w:rsidRDefault="00D850BE" w:rsidP="00D850BE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(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nhân)................................................................................. </w:t>
      </w:r>
    </w:p>
    <w:p w:rsidR="00D850BE" w:rsidRPr="006F3419" w:rsidRDefault="00D850BE" w:rsidP="00D850BE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Trụ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sở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tại</w:t>
      </w:r>
      <w:proofErr w:type="gramStart"/>
      <w:r w:rsidRPr="006F3419">
        <w:rPr>
          <w:rFonts w:ascii="Times New Roman" w:hAnsi="Times New Roman"/>
          <w:sz w:val="26"/>
          <w:szCs w:val="26"/>
        </w:rPr>
        <w:t>:......................................................................................................</w:t>
      </w:r>
      <w:proofErr w:type="gramEnd"/>
    </w:p>
    <w:p w:rsidR="00D850BE" w:rsidRPr="006F3419" w:rsidRDefault="00D850BE" w:rsidP="00D850BE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Điện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thoại</w:t>
      </w:r>
      <w:proofErr w:type="spellEnd"/>
      <w:proofErr w:type="gramStart"/>
      <w:r w:rsidRPr="006F3419">
        <w:rPr>
          <w:rFonts w:ascii="Times New Roman" w:hAnsi="Times New Roman"/>
          <w:sz w:val="26"/>
          <w:szCs w:val="26"/>
        </w:rPr>
        <w:t>:.....................................,</w:t>
      </w:r>
      <w:proofErr w:type="gramEnd"/>
      <w:r w:rsidRPr="006F3419">
        <w:rPr>
          <w:rFonts w:ascii="Times New Roman" w:hAnsi="Times New Roman"/>
          <w:sz w:val="26"/>
          <w:szCs w:val="26"/>
        </w:rPr>
        <w:t xml:space="preserve"> Fax........................................................</w:t>
      </w:r>
    </w:p>
    <w:p w:rsidR="00D850BE" w:rsidRPr="006F3419" w:rsidRDefault="00D850BE" w:rsidP="00D850BE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Đã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hoàn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thành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công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công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công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trình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thăm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dò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>…. …….</w:t>
      </w:r>
      <w:proofErr w:type="spellStart"/>
      <w:r w:rsidRPr="006F3419">
        <w:rPr>
          <w:rFonts w:ascii="Times New Roman" w:hAnsi="Times New Roman"/>
          <w:sz w:val="26"/>
          <w:szCs w:val="26"/>
        </w:rPr>
        <w:t>theo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Giấy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thăm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dò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số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....... </w:t>
      </w:r>
      <w:proofErr w:type="spellStart"/>
      <w:r w:rsidRPr="006F3419">
        <w:rPr>
          <w:rFonts w:ascii="Times New Roman" w:hAnsi="Times New Roman"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.... </w:t>
      </w:r>
      <w:proofErr w:type="spellStart"/>
      <w:r w:rsidRPr="006F3419">
        <w:rPr>
          <w:rFonts w:ascii="Times New Roman" w:hAnsi="Times New Roman"/>
          <w:sz w:val="26"/>
          <w:szCs w:val="26"/>
        </w:rPr>
        <w:t>tháng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..... </w:t>
      </w:r>
      <w:proofErr w:type="spellStart"/>
      <w:r w:rsidRPr="006F3419">
        <w:rPr>
          <w:rFonts w:ascii="Times New Roman" w:hAnsi="Times New Roman"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...... </w:t>
      </w:r>
      <w:proofErr w:type="spellStart"/>
      <w:r w:rsidRPr="006F3419">
        <w:rPr>
          <w:rFonts w:ascii="Times New Roman" w:hAnsi="Times New Roman"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..../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hoặc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theo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án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thăm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dò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nâng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cấp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trữ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phạm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vi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khu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vực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được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theo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Giấy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......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....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tháng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....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....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>.....</w:t>
      </w:r>
      <w:r w:rsidRPr="006F34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F3419">
        <w:rPr>
          <w:rFonts w:ascii="Times New Roman" w:hAnsi="Times New Roman"/>
          <w:sz w:val="26"/>
          <w:szCs w:val="26"/>
        </w:rPr>
        <w:t>Bộ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Tài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nguyên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Môi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trường</w:t>
      </w:r>
      <w:proofErr w:type="spellEnd"/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Ủy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ban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dân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thành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phố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trực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thuộc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Trung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ương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); </w:t>
      </w:r>
    </w:p>
    <w:p w:rsidR="00D850BE" w:rsidRPr="006F3419" w:rsidRDefault="00D850BE" w:rsidP="00D850BE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(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)...... </w:t>
      </w:r>
      <w:proofErr w:type="spellStart"/>
      <w:r w:rsidRPr="006F3419">
        <w:rPr>
          <w:rFonts w:ascii="Times New Roman" w:hAnsi="Times New Roman"/>
          <w:sz w:val="26"/>
          <w:szCs w:val="26"/>
        </w:rPr>
        <w:t>đã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thành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lập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kết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thăm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dò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cáo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 xml:space="preserve">)..... </w:t>
      </w:r>
    </w:p>
    <w:p w:rsidR="00D850BE" w:rsidRPr="006F3419" w:rsidRDefault="00D850BE" w:rsidP="00D850BE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(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sz w:val="26"/>
          <w:szCs w:val="26"/>
        </w:rPr>
        <w:t>)......</w:t>
      </w:r>
      <w:proofErr w:type="spellStart"/>
      <w:r w:rsidRPr="006F3419">
        <w:rPr>
          <w:rFonts w:ascii="Times New Roman" w:hAnsi="Times New Roman"/>
          <w:sz w:val="26"/>
          <w:szCs w:val="26"/>
        </w:rPr>
        <w:t>xin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chịu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trách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nhiệm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trước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r w:rsidRPr="006F3419">
        <w:rPr>
          <w:rFonts w:ascii="Times New Roman" w:hAnsi="Times New Roman"/>
          <w:iCs/>
          <w:sz w:val="26"/>
          <w:szCs w:val="26"/>
        </w:rPr>
        <w:t>(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Hội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đánh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giá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trữ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quốc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gia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Ủy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ban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dân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thành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phố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trực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thuộc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Trung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ương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>)</w:t>
      </w:r>
      <w:r w:rsidRPr="006F3419">
        <w:rPr>
          <w:rFonts w:ascii="Times New Roman" w:hAnsi="Times New Roman"/>
          <w:sz w:val="26"/>
          <w:szCs w:val="26"/>
        </w:rPr>
        <w:t>......</w:t>
      </w:r>
      <w:proofErr w:type="spellStart"/>
      <w:r w:rsidRPr="006F3419">
        <w:rPr>
          <w:rFonts w:ascii="Times New Roman" w:hAnsi="Times New Roman"/>
          <w:sz w:val="26"/>
          <w:szCs w:val="26"/>
        </w:rPr>
        <w:t>về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tính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trung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chính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xác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tài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liệu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nguyên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thuỷ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nội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6F3419">
        <w:rPr>
          <w:rFonts w:ascii="Times New Roman" w:hAnsi="Times New Roman"/>
          <w:sz w:val="26"/>
          <w:szCs w:val="26"/>
        </w:rPr>
        <w:t>báo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cáo</w:t>
      </w:r>
      <w:proofErr w:type="spellEnd"/>
      <w:r w:rsidRPr="006F3419">
        <w:rPr>
          <w:rFonts w:ascii="Times New Roman" w:hAnsi="Times New Roman"/>
          <w:sz w:val="26"/>
          <w:szCs w:val="26"/>
        </w:rPr>
        <w:t>.</w:t>
      </w:r>
    </w:p>
    <w:p w:rsidR="00D850BE" w:rsidRPr="006F3419" w:rsidRDefault="00D850BE" w:rsidP="00D850BE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(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)...... </w:t>
      </w:r>
      <w:proofErr w:type="spellStart"/>
      <w:r w:rsidRPr="006F3419">
        <w:rPr>
          <w:rFonts w:ascii="Times New Roman" w:hAnsi="Times New Roman"/>
          <w:sz w:val="26"/>
          <w:szCs w:val="26"/>
        </w:rPr>
        <w:t>kính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nghị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r w:rsidRPr="006F3419">
        <w:rPr>
          <w:rFonts w:ascii="Times New Roman" w:hAnsi="Times New Roman"/>
          <w:iCs/>
          <w:sz w:val="26"/>
          <w:szCs w:val="26"/>
        </w:rPr>
        <w:t>(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Hội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đánh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giá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trữ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quốc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gia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Ủy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ban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dân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thành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phố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trực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thuộc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Trung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Cs/>
          <w:sz w:val="26"/>
          <w:szCs w:val="26"/>
        </w:rPr>
        <w:t>ương</w:t>
      </w:r>
      <w:proofErr w:type="spellEnd"/>
      <w:r w:rsidRPr="006F3419">
        <w:rPr>
          <w:rFonts w:ascii="Times New Roman" w:hAnsi="Times New Roman"/>
          <w:iCs/>
          <w:sz w:val="26"/>
          <w:szCs w:val="26"/>
        </w:rPr>
        <w:t>)</w:t>
      </w:r>
      <w:r w:rsidRPr="006F3419">
        <w:rPr>
          <w:rFonts w:ascii="Times New Roman" w:hAnsi="Times New Roman"/>
          <w:sz w:val="26"/>
          <w:szCs w:val="26"/>
        </w:rPr>
        <w:t>…..</w:t>
      </w:r>
      <w:proofErr w:type="spellStart"/>
      <w:r w:rsidRPr="006F3419">
        <w:rPr>
          <w:rFonts w:ascii="Times New Roman" w:hAnsi="Times New Roman"/>
          <w:sz w:val="26"/>
          <w:szCs w:val="26"/>
        </w:rPr>
        <w:t>thẩm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thông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6F3419">
        <w:rPr>
          <w:rFonts w:ascii="Times New Roman" w:hAnsi="Times New Roman"/>
          <w:sz w:val="26"/>
          <w:szCs w:val="26"/>
        </w:rPr>
        <w:t>báo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phê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duyệt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trữ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lượng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>……</w:t>
      </w:r>
      <w:proofErr w:type="spellStart"/>
      <w:r w:rsidRPr="006F3419">
        <w:rPr>
          <w:rFonts w:ascii="Times New Roman" w:hAnsi="Times New Roman"/>
          <w:sz w:val="26"/>
          <w:szCs w:val="26"/>
        </w:rPr>
        <w:t>đã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tính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trong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báo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cáo</w:t>
      </w:r>
      <w:proofErr w:type="spellEnd"/>
      <w:proofErr w:type="gramStart"/>
      <w:r w:rsidRPr="006F3419">
        <w:rPr>
          <w:rFonts w:ascii="Times New Roman" w:hAnsi="Times New Roman"/>
          <w:sz w:val="26"/>
          <w:szCs w:val="26"/>
        </w:rPr>
        <w:t>./</w:t>
      </w:r>
      <w:proofErr w:type="gramEnd"/>
      <w:r w:rsidRPr="006F3419">
        <w:rPr>
          <w:rFonts w:ascii="Times New Roman" w:hAnsi="Times New Roman"/>
          <w:sz w:val="26"/>
          <w:szCs w:val="26"/>
        </w:rPr>
        <w:t>.</w:t>
      </w:r>
    </w:p>
    <w:p w:rsidR="00D850BE" w:rsidRPr="006F3419" w:rsidRDefault="00D850BE" w:rsidP="00D850BE">
      <w:pPr>
        <w:widowControl w:val="0"/>
        <w:spacing w:before="80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ab/>
      </w:r>
    </w:p>
    <w:p w:rsidR="00D850BE" w:rsidRPr="006F3419" w:rsidRDefault="00D850BE" w:rsidP="00D850BE">
      <w:pPr>
        <w:widowControl w:val="0"/>
        <w:spacing w:before="80"/>
        <w:rPr>
          <w:rFonts w:ascii="Times New Roman" w:hAnsi="Times New Roman"/>
          <w:b/>
          <w:sz w:val="26"/>
          <w:szCs w:val="26"/>
        </w:rPr>
      </w:pPr>
      <w:proofErr w:type="spellStart"/>
      <w:r w:rsidRPr="006F3419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đơn</w:t>
      </w:r>
      <w:proofErr w:type="spellEnd"/>
    </w:p>
    <w:p w:rsidR="00D850BE" w:rsidRPr="006F3419" w:rsidRDefault="00D850BE" w:rsidP="00D850BE">
      <w:pPr>
        <w:widowControl w:val="0"/>
        <w:spacing w:before="80"/>
        <w:jc w:val="center"/>
        <w:rPr>
          <w:rFonts w:ascii="Times New Roman" w:hAnsi="Times New Roman"/>
          <w:i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                                                                 (</w:t>
      </w:r>
      <w:proofErr w:type="spellStart"/>
      <w:r w:rsidRPr="006F3419">
        <w:rPr>
          <w:rFonts w:ascii="Times New Roman" w:hAnsi="Times New Roman"/>
          <w:sz w:val="26"/>
          <w:szCs w:val="26"/>
        </w:rPr>
        <w:t>Ký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đóng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dấu</w:t>
      </w:r>
      <w:proofErr w:type="spellEnd"/>
      <w:r w:rsidRPr="006F3419">
        <w:rPr>
          <w:rFonts w:ascii="Times New Roman" w:hAnsi="Times New Roman"/>
          <w:sz w:val="26"/>
          <w:szCs w:val="26"/>
        </w:rPr>
        <w:t>)</w:t>
      </w:r>
    </w:p>
    <w:p w:rsidR="00F9340A" w:rsidRDefault="00F9340A">
      <w:bookmarkStart w:id="0" w:name="_GoBack"/>
      <w:bookmarkEnd w:id="0"/>
    </w:p>
    <w:sectPr w:rsidR="00F9340A" w:rsidSect="001034E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BE"/>
    <w:rsid w:val="001034E9"/>
    <w:rsid w:val="00D850BE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2B933-A708-4458-AB8C-8170C61C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0B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2018-03-16T08:24:00Z</dcterms:created>
  <dcterms:modified xsi:type="dcterms:W3CDTF">2018-03-16T08:24:00Z</dcterms:modified>
</cp:coreProperties>
</file>