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27" w:rsidRPr="001B0627" w:rsidRDefault="001B0627" w:rsidP="001B0627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_1"/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Mẫu 01c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B0627" w:rsidRPr="001B0627" w:rsidTr="001B06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TỔ CHỨC, CÁ NHÂN </w:t>
            </w:r>
            <w:r w:rsidRPr="001B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vi-VN"/>
              </w:rPr>
              <w:t>(1)</w:t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1B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1B0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1B0627" w:rsidRPr="001B0627" w:rsidTr="001B062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 </w:t>
            </w:r>
            <w:r w:rsidRPr="001B0627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 </w:t>
            </w:r>
            <w:r w:rsidRPr="001B06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(3)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</w:t>
            </w:r>
          </w:p>
        </w:tc>
      </w:tr>
    </w:tbl>
    <w:p w:rsidR="001B0627" w:rsidRPr="001B0627" w:rsidRDefault="001B0627" w:rsidP="001B06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B0627" w:rsidRPr="001B0627" w:rsidRDefault="001B0627" w:rsidP="001B0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1_name"/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VĂN BẢN ĐỀ NGHỊ</w:t>
      </w:r>
      <w:bookmarkEnd w:id="1"/>
    </w:p>
    <w:p w:rsidR="001B0627" w:rsidRPr="001B0627" w:rsidRDefault="001B0627" w:rsidP="001B0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3_1_name_name"/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Cấp điều chỉnh Giấy chứng nhận đủ điều kiện ..........</w:t>
      </w:r>
      <w:bookmarkEnd w:id="2"/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vi-VN"/>
        </w:rPr>
        <w:t>(4)</w:t>
      </w:r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</w:t>
      </w:r>
      <w:bookmarkStart w:id="3" w:name="chuong_pl_3_1_name_name_name"/>
      <w:r w:rsidRPr="001B0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hóa chất sản xuất, kinh doanh có điều kiện trong lĩnh vực công nghiệp</w:t>
      </w:r>
      <w:bookmarkEnd w:id="3"/>
    </w:p>
    <w:p w:rsidR="001B0627" w:rsidRPr="001B0627" w:rsidRDefault="001B0627" w:rsidP="001B062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Sở Công Thương ...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Tên tổ chức/cá nhân: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trụ sở chính tại: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…………………….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………………..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Fax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……….………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sản xuất, kinh doanh: ................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 Điện thoại: ..............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 Fax: ................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Loại hình: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               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Sản xuất □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            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Kinh doanh □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chứng nhận đăng ký doanh nghiệp/hộ kinh doanh số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…….......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do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cấp ngày.... tháng.... năm....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Sở Công Thương xem xét cấp điều chỉnh Giấy chứng nhận đủ điều kiện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 …….......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(4)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hóa chất sản xuất, kinh doanh có điều kiện trong lĩnh vực công nghiệp số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(5)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ngày.... tháng....năm....., thông tin đề nghị cấp điều chỉnh bao gồm: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(6)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Giải trình lý do đề nghị cấp điều chỉnh: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(7)</w:t>
      </w:r>
    </w:p>
    <w:p w:rsidR="001B0627" w:rsidRPr="001B0627" w:rsidRDefault="001B0627" w:rsidP="001B0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xin cam đoan thực hiện đúng các quy định tại </w:t>
      </w:r>
      <w:hyperlink r:id="rId4" w:tgtFrame="_blank" w:history="1">
        <w:r w:rsidRPr="001B0627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Nghị định số </w:t>
      </w:r>
      <w:hyperlink r:id="rId5" w:tgtFrame="_blank" w:tooltip="Nghị định 113/2017/NĐ-CP" w:history="1">
        <w:r w:rsidRPr="001B0627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113/2017/NĐ-CP</w:t>
        </w:r>
      </w:hyperlink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 09 tháng 10 năm 2017 của Chính phủ quy định chi tiết và hướng dẫn thi hành một số điều của </w:t>
      </w:r>
      <w:hyperlink r:id="rId6" w:tgtFrame="_blank" w:history="1">
        <w:r w:rsidRPr="001B0627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Nghị định số .../2022/NĐ-CP ngày ... tháng ... năm 2022 của Chính phủ sửa đổi, bổ sung một số điều của Nghị định số </w:t>
      </w:r>
      <w:hyperlink r:id="rId7" w:tgtFrame="_blank" w:tooltip="Nghị định 113/2017/NĐ-CP" w:history="1">
        <w:r w:rsidRPr="001B0627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113/2017/NĐ-CP</w:t>
        </w:r>
      </w:hyperlink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ngày 09 tháng 10 năm 2017 của Chính phủ quy định chi tiết và hướng dẫn thi hành một số điều của </w:t>
      </w:r>
      <w:hyperlink r:id="rId8" w:tgtFrame="_blank" w:history="1">
        <w:r w:rsidRPr="001B0627">
          <w:rPr>
            <w:rFonts w:ascii="Times New Roman" w:eastAsia="Times New Roman" w:hAnsi="Times New Roman" w:cs="Times New Roman"/>
            <w:color w:val="0E70C3"/>
            <w:sz w:val="24"/>
            <w:szCs w:val="24"/>
            <w:lang w:val="vi-VN"/>
          </w:rPr>
          <w:t>Luật Hóa chất</w:t>
        </w:r>
      </w:hyperlink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N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ế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 vi phạm 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xin hoàn toàn chịu trách nhiệm trước pháp luật.</w:t>
      </w:r>
    </w:p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(1)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gửi kèm theo hồ sơ liên quan, bao gồm: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(8)</w:t>
      </w:r>
    </w:p>
    <w:p w:rsidR="001B0627" w:rsidRPr="001B0627" w:rsidRDefault="001B0627" w:rsidP="001B062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B0627" w:rsidRPr="001B0627" w:rsidTr="001B062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27" w:rsidRPr="001B0627" w:rsidRDefault="001B0627" w:rsidP="001B062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ĐẠI DIỆN TỔ CHỨC/CÁ NHÂN</w:t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</w:t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1B06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</w:tr>
    </w:tbl>
    <w:p w:rsidR="001B0627" w:rsidRPr="001B0627" w:rsidRDefault="001B0627" w:rsidP="001B0627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  <w:bookmarkStart w:id="4" w:name="_GoBack"/>
      <w:bookmarkEnd w:id="4"/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(1): Tên tổ chức, cá nhân đăng ký cấp điều chỉnh Giấy chứng nhận đủ điều kiện sản xuất, kinh doanh hóa chất;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(2): Mã số ký hiệu văn bản của tổ chức, cá nhân đăng ký cấp điều chỉnh Giấy chứng nhận đủ điều kiện sản xuất, kinh doanh hóa chất;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(3): Tên tỉnh, thành phố trực thuộc trung ương, nơi tổ chức, cá nhân đăng ký cấp điều chỉnh Giấy chứng nhận đóng trụ sở chính;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(4): Ghi rõ “sản xuất” hoặc “kinh doanh” hoặc “sản xuất và kinh doanh”;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(5): Số hiệu Giấy chứng nhận do Sở Công Thương cấp mà tổ chức, cá nhân đề nghị cấp điều chỉnh;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(6): Thông tin đề nghị cấp điều chỉnh bao gồm thông tin trước khi điều chỉnh và thông tin đề nghị điều chỉnh;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(7): Thông tin giải trình rõ lý do đề nghị cấp điều chỉnh Giấy chứng nhận;</w:t>
      </w:r>
    </w:p>
    <w:p w:rsidR="001B0627" w:rsidRPr="001B0627" w:rsidRDefault="001B0627" w:rsidP="001B062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6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(8): Tên các giấy tờ kèm theo hồ sơ</w:t>
      </w:r>
    </w:p>
    <w:p w:rsidR="00E317F0" w:rsidRPr="001B0627" w:rsidRDefault="00E317F0">
      <w:pPr>
        <w:rPr>
          <w:rFonts w:ascii="Times New Roman" w:hAnsi="Times New Roman" w:cs="Times New Roman"/>
          <w:sz w:val="24"/>
          <w:szCs w:val="24"/>
        </w:rPr>
      </w:pPr>
    </w:p>
    <w:sectPr w:rsidR="00E317F0" w:rsidRPr="001B0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D4"/>
    <w:rsid w:val="001B0627"/>
    <w:rsid w:val="00A04AD4"/>
    <w:rsid w:val="00E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E3AD-1E7C-4011-924C-FC7BE9F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inh-vuc-khac/Luat-hoa-chat-2007-06-2007-QH12-59653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ai-nguyen-moi-truong/nghi-dinh-113-2017-nd-cp-huong-dan-luat-hoa-chat-34624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Linh-vuc-khac/Luat-hoa-chat-2007-06-2007-QH12-59653.aspx" TargetMode="External"/><Relationship Id="rId5" Type="http://schemas.openxmlformats.org/officeDocument/2006/relationships/hyperlink" Target="https://thuvienphapluat.vn/van-ban/tai-nguyen-moi-truong/nghi-dinh-113-2017-nd-cp-huong-dan-luat-hoa-chat-346246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van-ban/Linh-vuc-khac/Luat-hoa-chat-2007-06-2007-QH12-59653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</dc:creator>
  <cp:keywords/>
  <dc:description/>
  <cp:lastModifiedBy>Nguyen Duc Hoa</cp:lastModifiedBy>
  <cp:revision>2</cp:revision>
  <dcterms:created xsi:type="dcterms:W3CDTF">2023-03-14T07:06:00Z</dcterms:created>
  <dcterms:modified xsi:type="dcterms:W3CDTF">2023-03-14T07:06:00Z</dcterms:modified>
</cp:coreProperties>
</file>