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B9" w:rsidRPr="005A1BFE" w:rsidRDefault="007205B9" w:rsidP="007205B9">
      <w:pPr>
        <w:shd w:val="clear" w:color="auto" w:fill="FFFFFF"/>
        <w:spacing w:before="120" w:after="120" w:line="234" w:lineRule="atLeast"/>
        <w:jc w:val="center"/>
        <w:rPr>
          <w:color w:val="000000"/>
        </w:rPr>
      </w:pPr>
      <w:proofErr w:type="spellStart"/>
      <w:r>
        <w:rPr>
          <w:b/>
          <w:bCs/>
          <w:color w:val="000000"/>
        </w:rPr>
        <w:t>Mẫu</w:t>
      </w:r>
      <w:proofErr w:type="spellEnd"/>
      <w:r>
        <w:rPr>
          <w:b/>
          <w:bCs/>
          <w:color w:val="000000"/>
        </w:rPr>
        <w:t xml:space="preserve"> </w:t>
      </w:r>
      <w:proofErr w:type="spellStart"/>
      <w:r>
        <w:rPr>
          <w:b/>
          <w:bCs/>
          <w:color w:val="000000"/>
        </w:rPr>
        <w:t>số</w:t>
      </w:r>
      <w:proofErr w:type="spellEnd"/>
      <w:r>
        <w:rPr>
          <w:b/>
          <w:bCs/>
          <w:color w:val="000000"/>
        </w:rPr>
        <w:t xml:space="preserve"> 07 - </w:t>
      </w:r>
      <w:r w:rsidRPr="005A1BFE">
        <w:rPr>
          <w:b/>
          <w:bCs/>
          <w:color w:val="000000"/>
          <w:lang w:val="vi-VN"/>
        </w:rPr>
        <w:t>Phụ lục I</w:t>
      </w:r>
    </w:p>
    <w:p w:rsidR="007205B9" w:rsidRPr="005A1BFE" w:rsidRDefault="007205B9" w:rsidP="007205B9">
      <w:pPr>
        <w:shd w:val="clear" w:color="auto" w:fill="FFFFFF"/>
        <w:spacing w:before="120" w:after="120" w:line="234" w:lineRule="atLeast"/>
        <w:jc w:val="center"/>
        <w:rPr>
          <w:color w:val="000000"/>
        </w:rPr>
      </w:pPr>
      <w:r w:rsidRPr="005A1BFE">
        <w:rPr>
          <w:i/>
          <w:iCs/>
          <w:color w:val="000000"/>
          <w:lang w:val="vi-VN"/>
        </w:rPr>
        <w:t>(Ban hành kèm theo Thông tư số</w:t>
      </w:r>
      <w:r>
        <w:rPr>
          <w:i/>
          <w:iCs/>
          <w:color w:val="000000"/>
        </w:rPr>
        <w:t xml:space="preserve"> 07/2018/TT-BYT </w:t>
      </w:r>
      <w:proofErr w:type="spellStart"/>
      <w:r>
        <w:rPr>
          <w:i/>
          <w:iCs/>
          <w:color w:val="000000"/>
        </w:rPr>
        <w:t>của</w:t>
      </w:r>
      <w:proofErr w:type="spellEnd"/>
      <w:r>
        <w:rPr>
          <w:i/>
          <w:iCs/>
          <w:color w:val="000000"/>
        </w:rPr>
        <w:t xml:space="preserve"> </w:t>
      </w:r>
      <w:proofErr w:type="spellStart"/>
      <w:r>
        <w:rPr>
          <w:i/>
          <w:iCs/>
          <w:color w:val="000000"/>
        </w:rPr>
        <w:t>Bộ</w:t>
      </w:r>
      <w:proofErr w:type="spellEnd"/>
      <w:r>
        <w:rPr>
          <w:i/>
          <w:iCs/>
          <w:color w:val="000000"/>
        </w:rPr>
        <w:t xml:space="preserve"> Y </w:t>
      </w:r>
      <w:proofErr w:type="spellStart"/>
      <w:r>
        <w:rPr>
          <w:i/>
          <w:iCs/>
          <w:color w:val="000000"/>
        </w:rPr>
        <w:t>tế</w:t>
      </w:r>
      <w:proofErr w:type="spellEnd"/>
      <w:r w:rsidRPr="005A1BFE">
        <w:rPr>
          <w:i/>
          <w:iCs/>
          <w:color w:val="000000"/>
          <w:lang w:val="vi-VN"/>
        </w:rPr>
        <w:t>)</w:t>
      </w:r>
    </w:p>
    <w:p w:rsidR="007205B9" w:rsidRPr="005A1BFE" w:rsidRDefault="007205B9" w:rsidP="007205B9">
      <w:pPr>
        <w:shd w:val="clear" w:color="auto" w:fill="FFFFFF"/>
        <w:spacing w:before="120" w:after="120" w:line="234" w:lineRule="atLeast"/>
        <w:jc w:val="center"/>
        <w:rPr>
          <w:color w:val="000000"/>
        </w:rPr>
      </w:pPr>
      <w:r w:rsidRPr="005A1BFE">
        <w:rPr>
          <w:b/>
          <w:bCs/>
          <w:color w:val="000000"/>
          <w:lang w:val="vi-VN"/>
        </w:rPr>
        <w:t>CỘNG HÒA XÃ HỘI CHỦ NGHĨA VIỆT NAM</w:t>
      </w:r>
      <w:r w:rsidRPr="005A1BFE">
        <w:rPr>
          <w:b/>
          <w:bCs/>
          <w:color w:val="000000"/>
        </w:rPr>
        <w:br/>
      </w:r>
      <w:r w:rsidRPr="005A1BFE">
        <w:rPr>
          <w:b/>
          <w:bCs/>
          <w:color w:val="000000"/>
          <w:lang w:val="vi-VN"/>
        </w:rPr>
        <w:t>Độc lập - Tự do - Hạnh phú</w:t>
      </w:r>
      <w:r w:rsidRPr="005A1BFE">
        <w:rPr>
          <w:b/>
          <w:bCs/>
          <w:color w:val="000000"/>
        </w:rPr>
        <w:t>c</w:t>
      </w:r>
      <w:r w:rsidRPr="005A1BFE">
        <w:rPr>
          <w:b/>
          <w:bCs/>
          <w:color w:val="000000"/>
        </w:rPr>
        <w:br/>
        <w:t>-------------------</w:t>
      </w:r>
    </w:p>
    <w:p w:rsidR="007205B9" w:rsidRPr="005A1BFE" w:rsidRDefault="007205B9" w:rsidP="007205B9">
      <w:pPr>
        <w:shd w:val="clear" w:color="auto" w:fill="FFFFFF"/>
        <w:spacing w:before="120" w:after="120" w:line="234" w:lineRule="atLeast"/>
        <w:jc w:val="right"/>
        <w:rPr>
          <w:color w:val="000000"/>
        </w:rPr>
      </w:pPr>
      <w:r w:rsidRPr="005A1BFE">
        <w:rPr>
          <w:i/>
          <w:iCs/>
          <w:color w:val="000000"/>
          <w:lang w:val="vi-VN"/>
        </w:rPr>
        <w:t>....(</w:t>
      </w:r>
      <w:r w:rsidRPr="005A1BFE">
        <w:rPr>
          <w:i/>
          <w:iCs/>
          <w:color w:val="000000"/>
        </w:rPr>
        <w:t>1</w:t>
      </w:r>
      <w:r w:rsidRPr="005A1BFE">
        <w:rPr>
          <w:i/>
          <w:iCs/>
          <w:color w:val="000000"/>
          <w:lang w:val="vi-VN"/>
        </w:rPr>
        <w:t>)</w:t>
      </w:r>
      <w:proofErr w:type="gramStart"/>
      <w:r w:rsidRPr="005A1BFE">
        <w:rPr>
          <w:i/>
          <w:iCs/>
          <w:color w:val="000000"/>
        </w:rPr>
        <w:t>……..</w:t>
      </w:r>
      <w:r w:rsidRPr="005A1BFE">
        <w:rPr>
          <w:i/>
          <w:iCs/>
          <w:color w:val="000000"/>
          <w:lang w:val="vi-VN"/>
        </w:rPr>
        <w:t>,</w:t>
      </w:r>
      <w:proofErr w:type="gramEnd"/>
      <w:r w:rsidRPr="005A1BFE">
        <w:rPr>
          <w:i/>
          <w:iCs/>
          <w:color w:val="000000"/>
          <w:lang w:val="vi-VN"/>
        </w:rPr>
        <w:t xml:space="preserve"> ngày </w:t>
      </w:r>
      <w:r w:rsidRPr="005A1BFE">
        <w:rPr>
          <w:i/>
          <w:iCs/>
          <w:color w:val="000000"/>
        </w:rPr>
        <w:t>….. </w:t>
      </w:r>
      <w:r w:rsidRPr="005A1BFE">
        <w:rPr>
          <w:i/>
          <w:iCs/>
          <w:color w:val="000000"/>
          <w:lang w:val="vi-VN"/>
        </w:rPr>
        <w:t>tháng …</w:t>
      </w:r>
      <w:r w:rsidRPr="005A1BFE">
        <w:rPr>
          <w:i/>
          <w:iCs/>
          <w:color w:val="000000"/>
        </w:rPr>
        <w:t>…</w:t>
      </w:r>
      <w:r w:rsidRPr="005A1BFE">
        <w:rPr>
          <w:i/>
          <w:iCs/>
          <w:color w:val="000000"/>
          <w:lang w:val="vi-VN"/>
        </w:rPr>
        <w:t> năm 20</w:t>
      </w:r>
      <w:r w:rsidRPr="005A1BFE">
        <w:rPr>
          <w:i/>
          <w:iCs/>
          <w:color w:val="000000"/>
        </w:rPr>
        <w:t>…..</w:t>
      </w:r>
    </w:p>
    <w:p w:rsidR="007205B9" w:rsidRPr="005A1BFE" w:rsidRDefault="007205B9" w:rsidP="007205B9">
      <w:pPr>
        <w:shd w:val="clear" w:color="auto" w:fill="FFFFFF"/>
        <w:spacing w:before="120" w:after="120" w:line="234" w:lineRule="atLeast"/>
        <w:jc w:val="center"/>
        <w:rPr>
          <w:color w:val="000000"/>
        </w:rPr>
      </w:pPr>
      <w:r w:rsidRPr="005A1BFE">
        <w:rPr>
          <w:b/>
          <w:bCs/>
          <w:color w:val="000000"/>
          <w:lang w:val="vi-VN"/>
        </w:rPr>
        <w:t>BẢN CÔNG BỐ</w:t>
      </w:r>
    </w:p>
    <w:p w:rsidR="007205B9" w:rsidRPr="005A1BFE" w:rsidRDefault="007205B9" w:rsidP="007205B9">
      <w:pPr>
        <w:shd w:val="clear" w:color="auto" w:fill="FFFFFF"/>
        <w:spacing w:before="120" w:after="120" w:line="234" w:lineRule="atLeast"/>
        <w:jc w:val="center"/>
        <w:rPr>
          <w:color w:val="000000"/>
        </w:rPr>
      </w:pPr>
      <w:r w:rsidRPr="005A1BFE">
        <w:rPr>
          <w:b/>
          <w:bCs/>
          <w:color w:val="000000"/>
          <w:lang w:val="vi-VN"/>
        </w:rPr>
        <w:t>Cơ sở kinh doanh có tổ chức kệ thuốc</w:t>
      </w:r>
    </w:p>
    <w:p w:rsidR="007205B9" w:rsidRPr="005A1BFE" w:rsidRDefault="007205B9" w:rsidP="007205B9">
      <w:pPr>
        <w:shd w:val="clear" w:color="auto" w:fill="FFFFFF"/>
        <w:spacing w:before="120" w:after="120" w:line="234" w:lineRule="atLeast"/>
        <w:jc w:val="center"/>
        <w:rPr>
          <w:color w:val="000000"/>
        </w:rPr>
      </w:pPr>
      <w:r w:rsidRPr="005A1BFE">
        <w:rPr>
          <w:color w:val="000000"/>
          <w:lang w:val="vi-VN"/>
        </w:rPr>
        <w:t>Kính gửi: </w:t>
      </w:r>
      <w:r w:rsidRPr="005A1BFE">
        <w:rPr>
          <w:color w:val="000000"/>
        </w:rPr>
        <w:t>………………</w:t>
      </w:r>
      <w:r w:rsidRPr="005A1BFE">
        <w:rPr>
          <w:color w:val="000000"/>
          <w:lang w:val="vi-VN"/>
        </w:rPr>
        <w:t>(2)</w:t>
      </w:r>
      <w:r w:rsidRPr="005A1BFE">
        <w:rPr>
          <w:color w:val="000000"/>
        </w:rPr>
        <w:t>…………………</w:t>
      </w:r>
    </w:p>
    <w:p w:rsidR="007205B9" w:rsidRPr="005A1BFE" w:rsidRDefault="007205B9" w:rsidP="007205B9">
      <w:pPr>
        <w:shd w:val="clear" w:color="auto" w:fill="FFFFFF"/>
        <w:spacing w:before="120" w:after="120" w:line="234" w:lineRule="atLeast"/>
        <w:rPr>
          <w:color w:val="000000"/>
        </w:rPr>
      </w:pPr>
      <w:r w:rsidRPr="005A1BFE">
        <w:rPr>
          <w:color w:val="000000"/>
          <w:lang w:val="vi-VN"/>
        </w:rPr>
        <w:t>1. Tên cơ sở: </w:t>
      </w:r>
      <w:r w:rsidRPr="005A1BFE">
        <w:rPr>
          <w:color w:val="000000"/>
        </w:rPr>
        <w:t>…………………………..</w:t>
      </w:r>
      <w:r w:rsidRPr="005A1BFE">
        <w:rPr>
          <w:color w:val="000000"/>
          <w:lang w:val="vi-VN"/>
        </w:rPr>
        <w:t>(3) </w:t>
      </w:r>
      <w:r>
        <w:rPr>
          <w:color w:val="000000"/>
        </w:rPr>
        <w:t>………………………………………</w:t>
      </w:r>
    </w:p>
    <w:p w:rsidR="007205B9" w:rsidRPr="005A1BFE" w:rsidRDefault="007205B9" w:rsidP="007205B9">
      <w:pPr>
        <w:shd w:val="clear" w:color="auto" w:fill="FFFFFF"/>
        <w:spacing w:before="120" w:after="120" w:line="234" w:lineRule="atLeast"/>
        <w:rPr>
          <w:color w:val="000000"/>
        </w:rPr>
      </w:pPr>
      <w:r w:rsidRPr="005A1BFE">
        <w:rPr>
          <w:color w:val="000000"/>
          <w:lang w:val="vi-VN"/>
        </w:rPr>
        <w:t>2. Địa chỉ: …</w:t>
      </w:r>
      <w:r w:rsidRPr="005A1BFE">
        <w:rPr>
          <w:color w:val="000000"/>
        </w:rPr>
        <w:t>………………………………………………………</w:t>
      </w:r>
      <w:r>
        <w:rPr>
          <w:color w:val="000000"/>
        </w:rPr>
        <w:t>……………...</w:t>
      </w:r>
    </w:p>
    <w:p w:rsidR="007205B9" w:rsidRPr="005A1BFE" w:rsidRDefault="007205B9" w:rsidP="007205B9">
      <w:pPr>
        <w:shd w:val="clear" w:color="auto" w:fill="FFFFFF"/>
        <w:spacing w:before="120" w:after="120" w:line="234" w:lineRule="atLeast"/>
        <w:rPr>
          <w:color w:val="000000"/>
        </w:rPr>
      </w:pPr>
      <w:r w:rsidRPr="005A1BFE">
        <w:rPr>
          <w:color w:val="000000"/>
          <w:lang w:val="vi-VN"/>
        </w:rPr>
        <w:t>3. Điện thoại:</w:t>
      </w:r>
      <w:r w:rsidRPr="005A1BFE">
        <w:rPr>
          <w:color w:val="000000"/>
        </w:rPr>
        <w:t>…………………………. </w:t>
      </w:r>
      <w:r w:rsidRPr="005A1BFE">
        <w:rPr>
          <w:color w:val="000000"/>
          <w:lang w:val="vi-VN"/>
        </w:rPr>
        <w:t>Email (nếu có)</w:t>
      </w:r>
      <w:r w:rsidRPr="005A1BFE">
        <w:rPr>
          <w:color w:val="000000"/>
        </w:rPr>
        <w:t>…………….. </w:t>
      </w:r>
      <w:r w:rsidRPr="005A1BFE">
        <w:rPr>
          <w:color w:val="000000"/>
          <w:lang w:val="vi-VN"/>
        </w:rPr>
        <w:t>Website (nếu có)</w:t>
      </w:r>
      <w:r w:rsidRPr="005A1BFE">
        <w:rPr>
          <w:color w:val="000000"/>
        </w:rPr>
        <w:t>………</w:t>
      </w:r>
    </w:p>
    <w:p w:rsidR="007205B9" w:rsidRPr="005A1BFE" w:rsidRDefault="007205B9" w:rsidP="007205B9">
      <w:pPr>
        <w:shd w:val="clear" w:color="auto" w:fill="FFFFFF"/>
        <w:spacing w:line="234" w:lineRule="atLeast"/>
        <w:jc w:val="both"/>
        <w:rPr>
          <w:color w:val="000000"/>
        </w:rPr>
      </w:pPr>
      <w:r w:rsidRPr="005A1BFE">
        <w:rPr>
          <w:color w:val="000000"/>
          <w:lang w:val="vi-VN"/>
        </w:rPr>
        <w:t>4. Sau khi nghiên cứu Thông tư số ......../2017/TT-BYT ngày </w:t>
      </w:r>
      <w:r w:rsidRPr="005A1BFE">
        <w:rPr>
          <w:color w:val="000000"/>
        </w:rPr>
        <w:t>….</w:t>
      </w:r>
      <w:r w:rsidRPr="005A1BFE">
        <w:rPr>
          <w:color w:val="000000"/>
          <w:lang w:val="vi-VN"/>
        </w:rPr>
        <w:t>/.../2017 của Bộ trưởng Bộ Y tế quy định chi tiết một số điều Luật dược và Nghị định số </w:t>
      </w:r>
      <w:r w:rsidRPr="005A1BFE">
        <w:rPr>
          <w:color w:val="000000"/>
          <w:lang w:val="vi-VN"/>
        </w:rPr>
        <w:fldChar w:fldCharType="begin"/>
      </w:r>
      <w:r w:rsidRPr="005A1BFE">
        <w:rPr>
          <w:color w:val="000000"/>
          <w:lang w:val="vi-VN"/>
        </w:rPr>
        <w:instrText xml:space="preserve"> HYPERLINK "https://thuvienphapluat.vn/van-ban/the-thao-y-te/nghi-dinh-54-2017-nd-cp-huong-dan-luat-duoc-321256.aspx" \o "Nghị định 54/2017/NĐ-CP" \t "_blank" </w:instrText>
      </w:r>
      <w:r w:rsidRPr="005A1BFE">
        <w:rPr>
          <w:color w:val="000000"/>
          <w:lang w:val="vi-VN"/>
        </w:rPr>
        <w:fldChar w:fldCharType="separate"/>
      </w:r>
      <w:r w:rsidRPr="005A1BFE">
        <w:rPr>
          <w:color w:val="0E70C3"/>
          <w:lang w:val="vi-VN"/>
        </w:rPr>
        <w:t>54/2017/NĐ-CP</w:t>
      </w:r>
      <w:r w:rsidRPr="005A1BFE">
        <w:rPr>
          <w:color w:val="000000"/>
          <w:lang w:val="vi-VN"/>
        </w:rPr>
        <w:fldChar w:fldCharType="end"/>
      </w:r>
      <w:r w:rsidRPr="005A1BFE">
        <w:rPr>
          <w:color w:val="000000"/>
          <w:lang w:val="vi-VN"/>
        </w:rPr>
        <w:t>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7205B9" w:rsidRPr="005A1BFE" w:rsidRDefault="007205B9" w:rsidP="007205B9">
      <w:pPr>
        <w:shd w:val="clear" w:color="auto" w:fill="FFFFFF"/>
        <w:spacing w:before="120" w:after="120" w:line="234" w:lineRule="atLeast"/>
        <w:jc w:val="both"/>
        <w:rPr>
          <w:color w:val="000000"/>
        </w:rPr>
      </w:pPr>
      <w:r w:rsidRPr="005A1BFE">
        <w:rPr>
          <w:color w:val="000000"/>
          <w:lang w:val="vi-VN"/>
        </w:rPr>
        <w:t>Kèm theo bản công bố này là các tài liệu nộp kèm theo quy định tại Khoản 1 Điều 16 Thông tư.</w:t>
      </w:r>
    </w:p>
    <w:p w:rsidR="007205B9" w:rsidRPr="005A1BFE" w:rsidRDefault="007205B9" w:rsidP="007205B9">
      <w:pPr>
        <w:shd w:val="clear" w:color="auto" w:fill="FFFFFF"/>
        <w:spacing w:before="120" w:after="120" w:line="234" w:lineRule="atLeast"/>
        <w:rPr>
          <w:color w:val="000000"/>
        </w:rPr>
      </w:pPr>
      <w:r w:rsidRPr="005A1BFE">
        <w:rPr>
          <w:color w:val="000000"/>
        </w:rPr>
        <w:t> </w:t>
      </w:r>
    </w:p>
    <w:tbl>
      <w:tblPr>
        <w:tblW w:w="0" w:type="auto"/>
        <w:tblCellSpacing w:w="0" w:type="dxa"/>
        <w:shd w:val="clear" w:color="auto" w:fill="FFFFFF"/>
        <w:tblCellMar>
          <w:left w:w="0" w:type="dxa"/>
          <w:right w:w="0" w:type="dxa"/>
        </w:tblCellMar>
        <w:tblLook w:val="04A0"/>
      </w:tblPr>
      <w:tblGrid>
        <w:gridCol w:w="2802"/>
        <w:gridCol w:w="6054"/>
      </w:tblGrid>
      <w:tr w:rsidR="007205B9" w:rsidRPr="005A1BFE" w:rsidTr="00FD2E19">
        <w:trPr>
          <w:tblCellSpacing w:w="0" w:type="dxa"/>
        </w:trPr>
        <w:tc>
          <w:tcPr>
            <w:tcW w:w="2802" w:type="dxa"/>
            <w:shd w:val="clear" w:color="auto" w:fill="FFFFFF"/>
            <w:tcMar>
              <w:top w:w="0" w:type="dxa"/>
              <w:left w:w="108" w:type="dxa"/>
              <w:bottom w:w="0" w:type="dxa"/>
              <w:right w:w="108" w:type="dxa"/>
            </w:tcMar>
            <w:hideMark/>
          </w:tcPr>
          <w:p w:rsidR="007205B9" w:rsidRPr="005A1BFE" w:rsidRDefault="007205B9" w:rsidP="00FD2E19">
            <w:pPr>
              <w:spacing w:before="120" w:after="120" w:line="234" w:lineRule="atLeast"/>
              <w:rPr>
                <w:color w:val="000000"/>
              </w:rPr>
            </w:pPr>
            <w:r w:rsidRPr="005A1BFE">
              <w:rPr>
                <w:color w:val="000000"/>
                <w:lang w:val="vi-VN"/>
              </w:rPr>
              <w:t> </w:t>
            </w:r>
          </w:p>
        </w:tc>
        <w:tc>
          <w:tcPr>
            <w:tcW w:w="6054" w:type="dxa"/>
            <w:shd w:val="clear" w:color="auto" w:fill="FFFFFF"/>
            <w:tcMar>
              <w:top w:w="0" w:type="dxa"/>
              <w:left w:w="108" w:type="dxa"/>
              <w:bottom w:w="0" w:type="dxa"/>
              <w:right w:w="108" w:type="dxa"/>
            </w:tcMar>
            <w:hideMark/>
          </w:tcPr>
          <w:p w:rsidR="007205B9" w:rsidRPr="005A1BFE" w:rsidRDefault="007205B9" w:rsidP="00FD2E19">
            <w:pPr>
              <w:spacing w:before="120" w:after="120" w:line="234" w:lineRule="atLeast"/>
              <w:jc w:val="center"/>
              <w:rPr>
                <w:color w:val="000000"/>
              </w:rPr>
            </w:pPr>
            <w:r w:rsidRPr="005A1BFE">
              <w:rPr>
                <w:b/>
                <w:bCs/>
                <w:color w:val="000000"/>
              </w:rPr>
              <w:t>NGƯỜI ĐẠI DIỆN TRƯỚC PHÁP LUẬT/</w:t>
            </w:r>
            <w:r w:rsidRPr="005A1BFE">
              <w:rPr>
                <w:b/>
                <w:bCs/>
                <w:color w:val="000000"/>
              </w:rPr>
              <w:br/>
              <w:t>NGƯỜI ĐƯỢC ỦY QUYỀN</w:t>
            </w:r>
            <w:r w:rsidRPr="005A1BFE">
              <w:rPr>
                <w:b/>
                <w:bCs/>
                <w:color w:val="000000"/>
              </w:rPr>
              <w:br/>
            </w:r>
            <w:r w:rsidRPr="005A1BFE">
              <w:rPr>
                <w:i/>
                <w:iCs/>
                <w:color w:val="000000"/>
              </w:rPr>
              <w:t>(</w:t>
            </w:r>
            <w:proofErr w:type="spellStart"/>
            <w:r w:rsidRPr="005A1BFE">
              <w:rPr>
                <w:i/>
                <w:iCs/>
                <w:color w:val="000000"/>
              </w:rPr>
              <w:t>Ký</w:t>
            </w:r>
            <w:proofErr w:type="spellEnd"/>
            <w:r w:rsidRPr="005A1BFE">
              <w:rPr>
                <w:i/>
                <w:iCs/>
                <w:color w:val="000000"/>
              </w:rPr>
              <w:t xml:space="preserve"> </w:t>
            </w:r>
            <w:proofErr w:type="spellStart"/>
            <w:r w:rsidRPr="005A1BFE">
              <w:rPr>
                <w:i/>
                <w:iCs/>
                <w:color w:val="000000"/>
              </w:rPr>
              <w:t>ghi</w:t>
            </w:r>
            <w:proofErr w:type="spellEnd"/>
            <w:r w:rsidRPr="005A1BFE">
              <w:rPr>
                <w:i/>
                <w:iCs/>
                <w:color w:val="000000"/>
              </w:rPr>
              <w:t xml:space="preserve"> </w:t>
            </w:r>
            <w:proofErr w:type="spellStart"/>
            <w:r w:rsidRPr="005A1BFE">
              <w:rPr>
                <w:i/>
                <w:iCs/>
                <w:color w:val="000000"/>
              </w:rPr>
              <w:t>rõ</w:t>
            </w:r>
            <w:proofErr w:type="spellEnd"/>
            <w:r w:rsidRPr="005A1BFE">
              <w:rPr>
                <w:i/>
                <w:iCs/>
                <w:color w:val="000000"/>
              </w:rPr>
              <w:t xml:space="preserve"> </w:t>
            </w:r>
            <w:proofErr w:type="spellStart"/>
            <w:r w:rsidRPr="005A1BFE">
              <w:rPr>
                <w:i/>
                <w:iCs/>
                <w:color w:val="000000"/>
              </w:rPr>
              <w:t>họ</w:t>
            </w:r>
            <w:proofErr w:type="spellEnd"/>
            <w:r w:rsidRPr="005A1BFE">
              <w:rPr>
                <w:i/>
                <w:iCs/>
                <w:color w:val="000000"/>
              </w:rPr>
              <w:t xml:space="preserve">, </w:t>
            </w:r>
            <w:proofErr w:type="spellStart"/>
            <w:r w:rsidRPr="005A1BFE">
              <w:rPr>
                <w:i/>
                <w:iCs/>
                <w:color w:val="000000"/>
              </w:rPr>
              <w:t>tên</w:t>
            </w:r>
            <w:proofErr w:type="spellEnd"/>
            <w:r w:rsidRPr="005A1BFE">
              <w:rPr>
                <w:i/>
                <w:iCs/>
                <w:color w:val="000000"/>
              </w:rPr>
              <w:t xml:space="preserve">, </w:t>
            </w:r>
            <w:proofErr w:type="spellStart"/>
            <w:r w:rsidRPr="005A1BFE">
              <w:rPr>
                <w:i/>
                <w:iCs/>
                <w:color w:val="000000"/>
              </w:rPr>
              <w:t>chức</w:t>
            </w:r>
            <w:proofErr w:type="spellEnd"/>
            <w:r w:rsidRPr="005A1BFE">
              <w:rPr>
                <w:i/>
                <w:iCs/>
                <w:color w:val="000000"/>
              </w:rPr>
              <w:t xml:space="preserve"> </w:t>
            </w:r>
            <w:proofErr w:type="spellStart"/>
            <w:r w:rsidRPr="005A1BFE">
              <w:rPr>
                <w:i/>
                <w:iCs/>
                <w:color w:val="000000"/>
              </w:rPr>
              <w:t>danh</w:t>
            </w:r>
            <w:proofErr w:type="spellEnd"/>
            <w:r w:rsidRPr="005A1BFE">
              <w:rPr>
                <w:i/>
                <w:iCs/>
                <w:color w:val="000000"/>
              </w:rPr>
              <w:t xml:space="preserve"> </w:t>
            </w:r>
            <w:proofErr w:type="spellStart"/>
            <w:r w:rsidRPr="005A1BFE">
              <w:rPr>
                <w:i/>
                <w:iCs/>
                <w:color w:val="000000"/>
              </w:rPr>
              <w:t>và</w:t>
            </w:r>
            <w:proofErr w:type="spellEnd"/>
            <w:r w:rsidRPr="005A1BFE">
              <w:rPr>
                <w:i/>
                <w:iCs/>
                <w:color w:val="000000"/>
              </w:rPr>
              <w:t xml:space="preserve"> </w:t>
            </w:r>
            <w:proofErr w:type="spellStart"/>
            <w:r w:rsidRPr="005A1BFE">
              <w:rPr>
                <w:i/>
                <w:iCs/>
                <w:color w:val="000000"/>
              </w:rPr>
              <w:t>đóng</w:t>
            </w:r>
            <w:proofErr w:type="spellEnd"/>
            <w:r w:rsidRPr="005A1BFE">
              <w:rPr>
                <w:i/>
                <w:iCs/>
                <w:color w:val="000000"/>
              </w:rPr>
              <w:t xml:space="preserve"> </w:t>
            </w:r>
            <w:proofErr w:type="spellStart"/>
            <w:r w:rsidRPr="005A1BFE">
              <w:rPr>
                <w:i/>
                <w:iCs/>
                <w:color w:val="000000"/>
              </w:rPr>
              <w:t>dấu</w:t>
            </w:r>
            <w:proofErr w:type="spellEnd"/>
            <w:r w:rsidRPr="005A1BFE">
              <w:rPr>
                <w:i/>
                <w:iCs/>
                <w:color w:val="000000"/>
              </w:rPr>
              <w:t xml:space="preserve"> (</w:t>
            </w:r>
            <w:proofErr w:type="spellStart"/>
            <w:r w:rsidRPr="005A1BFE">
              <w:rPr>
                <w:i/>
                <w:iCs/>
                <w:color w:val="000000"/>
              </w:rPr>
              <w:t>nếu</w:t>
            </w:r>
            <w:proofErr w:type="spellEnd"/>
            <w:r w:rsidRPr="005A1BFE">
              <w:rPr>
                <w:i/>
                <w:iCs/>
                <w:color w:val="000000"/>
              </w:rPr>
              <w:t xml:space="preserve"> </w:t>
            </w:r>
            <w:proofErr w:type="spellStart"/>
            <w:r w:rsidRPr="005A1BFE">
              <w:rPr>
                <w:i/>
                <w:iCs/>
                <w:color w:val="000000"/>
              </w:rPr>
              <w:t>có</w:t>
            </w:r>
            <w:proofErr w:type="spellEnd"/>
            <w:r w:rsidRPr="005A1BFE">
              <w:rPr>
                <w:i/>
                <w:iCs/>
                <w:color w:val="000000"/>
              </w:rPr>
              <w:t>))</w:t>
            </w:r>
          </w:p>
        </w:tc>
      </w:tr>
    </w:tbl>
    <w:p w:rsidR="007205B9" w:rsidRDefault="007205B9" w:rsidP="007205B9">
      <w:pPr>
        <w:shd w:val="clear" w:color="auto" w:fill="FFFFFF"/>
        <w:spacing w:before="120" w:after="120" w:line="234" w:lineRule="atLeast"/>
        <w:rPr>
          <w:i/>
          <w:iCs/>
          <w:color w:val="000000"/>
          <w:sz w:val="24"/>
          <w:szCs w:val="24"/>
          <w:lang w:val="vi-VN"/>
        </w:rPr>
      </w:pPr>
    </w:p>
    <w:p w:rsidR="007205B9" w:rsidRDefault="007205B9" w:rsidP="007205B9">
      <w:pPr>
        <w:shd w:val="clear" w:color="auto" w:fill="FFFFFF"/>
        <w:spacing w:before="120" w:after="120" w:line="234" w:lineRule="atLeast"/>
        <w:rPr>
          <w:i/>
          <w:iCs/>
          <w:color w:val="000000"/>
          <w:sz w:val="24"/>
          <w:szCs w:val="24"/>
          <w:lang w:val="vi-VN"/>
        </w:rPr>
      </w:pPr>
    </w:p>
    <w:p w:rsidR="007205B9" w:rsidRPr="00797B42" w:rsidRDefault="007205B9" w:rsidP="007205B9">
      <w:pPr>
        <w:shd w:val="clear" w:color="auto" w:fill="FFFFFF"/>
        <w:spacing w:before="120" w:after="120" w:line="234" w:lineRule="atLeast"/>
        <w:rPr>
          <w:color w:val="000000"/>
          <w:sz w:val="24"/>
          <w:szCs w:val="24"/>
        </w:rPr>
      </w:pPr>
      <w:r w:rsidRPr="00797B42">
        <w:rPr>
          <w:i/>
          <w:iCs/>
          <w:color w:val="000000"/>
          <w:sz w:val="24"/>
          <w:szCs w:val="24"/>
          <w:lang w:val="vi-VN"/>
        </w:rPr>
        <w:t>Ghi chú:</w:t>
      </w:r>
    </w:p>
    <w:p w:rsidR="007205B9" w:rsidRPr="00797B42" w:rsidRDefault="007205B9" w:rsidP="007205B9">
      <w:pPr>
        <w:shd w:val="clear" w:color="auto" w:fill="FFFFFF"/>
        <w:spacing w:before="120" w:after="120" w:line="234" w:lineRule="atLeast"/>
        <w:rPr>
          <w:color w:val="000000"/>
          <w:sz w:val="24"/>
          <w:szCs w:val="24"/>
        </w:rPr>
      </w:pPr>
      <w:r w:rsidRPr="00797B42">
        <w:rPr>
          <w:i/>
          <w:iCs/>
          <w:color w:val="000000"/>
          <w:sz w:val="24"/>
          <w:szCs w:val="24"/>
          <w:lang w:val="vi-VN"/>
        </w:rPr>
        <w:t>(1) Tên địa danh;</w:t>
      </w:r>
    </w:p>
    <w:p w:rsidR="007205B9" w:rsidRPr="00797B42" w:rsidRDefault="007205B9" w:rsidP="007205B9">
      <w:pPr>
        <w:shd w:val="clear" w:color="auto" w:fill="FFFFFF"/>
        <w:spacing w:before="120" w:after="120" w:line="234" w:lineRule="atLeast"/>
        <w:rPr>
          <w:color w:val="000000"/>
          <w:sz w:val="24"/>
          <w:szCs w:val="24"/>
        </w:rPr>
      </w:pPr>
      <w:r w:rsidRPr="00797B42">
        <w:rPr>
          <w:i/>
          <w:iCs/>
          <w:color w:val="000000"/>
          <w:sz w:val="24"/>
          <w:szCs w:val="24"/>
          <w:lang w:val="vi-VN"/>
        </w:rPr>
        <w:t>(2) Tên Sở Y tế trên địa bàn.</w:t>
      </w:r>
    </w:p>
    <w:p w:rsidR="007205B9" w:rsidRPr="00797B42" w:rsidRDefault="007205B9" w:rsidP="007205B9">
      <w:pPr>
        <w:shd w:val="clear" w:color="auto" w:fill="FFFFFF"/>
        <w:spacing w:before="120" w:after="120" w:line="234" w:lineRule="atLeast"/>
        <w:rPr>
          <w:color w:val="000000"/>
          <w:sz w:val="24"/>
          <w:szCs w:val="24"/>
        </w:rPr>
      </w:pPr>
      <w:r w:rsidRPr="00797B42">
        <w:rPr>
          <w:i/>
          <w:iCs/>
          <w:color w:val="000000"/>
          <w:sz w:val="24"/>
          <w:szCs w:val="24"/>
          <w:lang w:val="vi-VN"/>
        </w:rPr>
        <w:t>(3) Tên cơ sở đề nghị công b</w:t>
      </w:r>
      <w:r w:rsidRPr="00797B42">
        <w:rPr>
          <w:i/>
          <w:iCs/>
          <w:color w:val="000000"/>
          <w:sz w:val="24"/>
          <w:szCs w:val="24"/>
        </w:rPr>
        <w:t>ố</w:t>
      </w:r>
      <w:r w:rsidRPr="00797B42">
        <w:rPr>
          <w:i/>
          <w:iCs/>
          <w:color w:val="000000"/>
          <w:sz w:val="24"/>
          <w:szCs w:val="24"/>
          <w:lang w:val="vi-VN"/>
        </w:rPr>
        <w:t>.</w:t>
      </w:r>
    </w:p>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1BCF"/>
    <w:rsid w:val="000920ED"/>
    <w:rsid w:val="000C2EBA"/>
    <w:rsid w:val="0022259F"/>
    <w:rsid w:val="00383219"/>
    <w:rsid w:val="004A4B1A"/>
    <w:rsid w:val="00624896"/>
    <w:rsid w:val="007205B9"/>
    <w:rsid w:val="009F52AC"/>
    <w:rsid w:val="00B34258"/>
    <w:rsid w:val="00D81BCF"/>
    <w:rsid w:val="00DB24DC"/>
    <w:rsid w:val="00DC05B0"/>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5B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2018-10-19T07:35:00Z</dcterms:created>
  <dcterms:modified xsi:type="dcterms:W3CDTF">2018-10-19T07:35:00Z</dcterms:modified>
</cp:coreProperties>
</file>